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B09E9">
        <w:rPr>
          <w:rFonts w:ascii="ＭＳ 明朝" w:eastAsia="ＭＳ 明朝" w:hAnsi="ＭＳ 明朝" w:hint="eastAsia"/>
          <w:sz w:val="22"/>
          <w:szCs w:val="22"/>
        </w:rPr>
        <w:t>沈査有形成分分析装置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2B09E9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11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6658A1E0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525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36</cp:revision>
  <cp:lastPrinted>2020-09-26T07:14:00Z</cp:lastPrinted>
  <dcterms:created xsi:type="dcterms:W3CDTF">2021-01-04T07:37:00Z</dcterms:created>
  <dcterms:modified xsi:type="dcterms:W3CDTF">2022-07-01T08:21:00Z</dcterms:modified>
</cp:coreProperties>
</file>